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10352">
      <w:pPr>
        <w:widowControl/>
        <w:spacing w:after="0" w:line="360" w:lineRule="auto"/>
        <w:ind w:firstLine="560" w:firstLineChars="200"/>
        <w:jc w:val="center"/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>清洁生产审核企业信息公示</w:t>
      </w:r>
    </w:p>
    <w:p w14:paraId="28114E47">
      <w:pPr>
        <w:widowControl/>
        <w:spacing w:after="0" w:line="360" w:lineRule="auto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</w:pPr>
      <w:bookmarkStart w:id="0" w:name="_GoBack"/>
      <w:r>
        <w:rPr>
          <w:rFonts w:ascii="黑体" w:hAnsi="黑体" w:eastAsia="黑体" w:cs="宋体"/>
          <w:kern w:val="0"/>
          <w:sz w:val="28"/>
          <w:szCs w:val="28"/>
          <w14:ligatures w14:val="none"/>
        </w:rPr>
        <w:t>根据《中华人民共和国清洁生产促进法》《清洁生产审核办法》《企业环境信息依法披露管理办法》及《山东省生态环境厅关于下达 2026 年度山东省实施强制性清洁生产审核企业名单的通知》（鲁环字〔2026〕31 号）要求，</w:t>
      </w: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>莱芜盈德气体有限公司</w:t>
      </w:r>
      <w:r>
        <w:rPr>
          <w:rFonts w:ascii="黑体" w:hAnsi="黑体" w:eastAsia="黑体" w:cs="宋体"/>
          <w:kern w:val="0"/>
          <w:sz w:val="28"/>
          <w:szCs w:val="28"/>
          <w14:ligatures w14:val="none"/>
        </w:rPr>
        <w:t>被纳入 2026 年度强制性清洁生产审核范围，现将相关信息公示如下，接受社会监督。</w:t>
      </w:r>
    </w:p>
    <w:p w14:paraId="7B3FBCD0">
      <w:pPr>
        <w:widowControl/>
        <w:spacing w:after="0" w:line="360" w:lineRule="auto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>企业名称：莱芜盈德气体有限公司</w:t>
      </w:r>
    </w:p>
    <w:p w14:paraId="71BFCE69">
      <w:pPr>
        <w:widowControl/>
        <w:spacing w:after="0" w:line="360" w:lineRule="auto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>统一社会信用代码：91371200797341557X</w:t>
      </w:r>
    </w:p>
    <w:p w14:paraId="27074993">
      <w:pPr>
        <w:widowControl/>
        <w:spacing w:after="0" w:line="360" w:lineRule="auto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>法定代表人:范奎建</w:t>
      </w:r>
    </w:p>
    <w:p w14:paraId="52541477">
      <w:pPr>
        <w:widowControl/>
        <w:spacing w:after="0" w:line="360" w:lineRule="auto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>生产地址：济南市莱芜区汶秀北路188号</w:t>
      </w:r>
    </w:p>
    <w:p w14:paraId="354E2E0D">
      <w:pPr>
        <w:widowControl/>
        <w:spacing w:after="0" w:line="360" w:lineRule="auto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>生产周期：年360天</w:t>
      </w:r>
    </w:p>
    <w:p w14:paraId="35D90A69">
      <w:pPr>
        <w:widowControl/>
        <w:spacing w:after="0" w:line="360" w:lineRule="auto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>所属行业：</w:t>
      </w:r>
      <w:r>
        <w:rPr>
          <w:rFonts w:ascii="黑体" w:hAnsi="黑体" w:eastAsia="黑体" w:cs="宋体"/>
          <w:kern w:val="0"/>
          <w:sz w:val="28"/>
          <w:szCs w:val="28"/>
          <w14:ligatures w14:val="none"/>
        </w:rPr>
        <w:t>C2619</w:t>
      </w: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>其他基础化学原料制造</w:t>
      </w:r>
      <w:r>
        <w:rPr>
          <w:rFonts w:ascii="黑体" w:hAnsi="黑体" w:eastAsia="黑体" w:cs="宋体"/>
          <w:kern w:val="0"/>
          <w:sz w:val="28"/>
          <w:szCs w:val="28"/>
          <w14:ligatures w14:val="none"/>
        </w:rPr>
        <w:t xml:space="preserve">   </w:t>
      </w:r>
    </w:p>
    <w:p w14:paraId="2A8B94FB">
      <w:pPr>
        <w:widowControl/>
        <w:spacing w:after="0" w:line="360" w:lineRule="auto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>生产经营和管理服务的主要内容：主要从事氧（压缩的）、氮（压缩的）、氩（压缩的）、氧（液化的）、氮（液化的）、氩（液化的）的生产及销售。</w:t>
      </w:r>
    </w:p>
    <w:p w14:paraId="1ADC4CEA">
      <w:pPr>
        <w:widowControl/>
        <w:spacing w:after="0" w:line="360" w:lineRule="auto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>危废处置情况：</w:t>
      </w:r>
      <w:r>
        <w:rPr>
          <w:rFonts w:ascii="黑体" w:hAnsi="黑体" w:eastAsia="黑体" w:cs="宋体"/>
          <w:kern w:val="0"/>
          <w:sz w:val="28"/>
          <w:szCs w:val="28"/>
          <w14:ligatures w14:val="none"/>
        </w:rPr>
        <w:t>委托</w:t>
      </w: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>济</w:t>
      </w:r>
      <w:r>
        <w:rPr>
          <w:rFonts w:ascii="黑体" w:hAnsi="黑体" w:eastAsia="黑体" w:cs="宋体"/>
          <w:kern w:val="0"/>
          <w:sz w:val="28"/>
          <w:szCs w:val="28"/>
          <w14:ligatures w14:val="none"/>
        </w:rPr>
        <w:t>南盈诚环境技术有限公司对本单位产生的危废进行专业化处置</w:t>
      </w: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>。</w:t>
      </w:r>
    </w:p>
    <w:p w14:paraId="3FE713EC">
      <w:pPr>
        <w:widowControl/>
        <w:spacing w:after="0" w:line="360" w:lineRule="auto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>废水排放情况：主要为循环冷却水和生活水，通过管网排放至山东泰山钢铁集团雅鹿山污水处理厂。</w:t>
      </w:r>
    </w:p>
    <w:p w14:paraId="7365D4D6">
      <w:pPr>
        <w:widowControl/>
        <w:spacing w:after="0" w:line="360" w:lineRule="auto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>废气排放情况：无污染型废气产生</w:t>
      </w:r>
    </w:p>
    <w:p w14:paraId="1CB2C5DC">
      <w:pPr>
        <w:widowControl/>
        <w:spacing w:after="0" w:line="360" w:lineRule="auto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>危险废物产生及噪声处理处置情况：主要危废为机械润滑油，</w:t>
      </w:r>
      <w:r>
        <w:rPr>
          <w:rFonts w:ascii="黑体" w:hAnsi="黑体" w:eastAsia="黑体" w:cs="宋体"/>
          <w:kern w:val="0"/>
          <w:sz w:val="28"/>
          <w:szCs w:val="28"/>
          <w14:ligatures w14:val="none"/>
        </w:rPr>
        <w:t>所有危废按照规范要求集中包装，做好防渗漏措施，贴好危废信息标签贴，转移按要求备案、填写转移联单</w:t>
      </w: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>，机械噪声通过隔音罩、消声器、消声塔等措施控制，公司积极有效落实各项环境风险防控措施。</w:t>
      </w:r>
    </w:p>
    <w:p w14:paraId="4E30859C">
      <w:pPr>
        <w:widowControl/>
        <w:spacing w:after="0" w:line="360" w:lineRule="auto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>公示说明</w:t>
      </w:r>
    </w:p>
    <w:p w14:paraId="6F278D07">
      <w:pPr>
        <w:widowControl/>
        <w:spacing w:after="0" w:line="360" w:lineRule="auto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>本公司严格按照法律法规开展清洁生产审核，确保信息真实准确。</w:t>
      </w:r>
    </w:p>
    <w:p w14:paraId="306F783A">
      <w:pPr>
        <w:widowControl/>
        <w:spacing w:after="0" w:line="360" w:lineRule="auto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>公示期间，社会各界可通过电话、邮件等方式反馈意见。</w:t>
      </w:r>
    </w:p>
    <w:p w14:paraId="1AFA5A45">
      <w:pPr>
        <w:widowControl/>
        <w:spacing w:after="0" w:line="360" w:lineRule="auto"/>
        <w:ind w:firstLine="560" w:firstLineChars="200"/>
        <w:rPr>
          <w:rFonts w:ascii="黑体" w:hAnsi="黑体" w:eastAsia="黑体" w:cs="宋体"/>
          <w:kern w:val="0"/>
          <w:sz w:val="28"/>
          <w:szCs w:val="28"/>
          <w14:ligatures w14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>电话：0531-76195224</w:t>
      </w:r>
    </w:p>
    <w:p w14:paraId="097755B8">
      <w:pPr>
        <w:widowControl/>
        <w:spacing w:after="0" w:line="360" w:lineRule="auto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>邮箱：lwyd@yingde.com</w:t>
      </w:r>
    </w:p>
    <w:p w14:paraId="7E25D9C4">
      <w:pPr>
        <w:widowControl/>
        <w:spacing w:after="0" w:line="360" w:lineRule="auto"/>
        <w:ind w:firstLine="4480" w:firstLineChars="1600"/>
        <w:rPr>
          <w:rFonts w:ascii="黑体" w:hAnsi="黑体" w:eastAsia="黑体" w:cs="宋体"/>
          <w:kern w:val="0"/>
          <w:sz w:val="28"/>
          <w:szCs w:val="28"/>
          <w14:ligatures w14:val="none"/>
        </w:rPr>
      </w:pPr>
    </w:p>
    <w:p w14:paraId="0EABF89E">
      <w:pPr>
        <w:widowControl/>
        <w:spacing w:after="0" w:line="360" w:lineRule="auto"/>
        <w:ind w:firstLine="4480" w:firstLineChars="1600"/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>莱芜盈德气体有限公司</w:t>
      </w:r>
    </w:p>
    <w:p w14:paraId="3F1BAEC5">
      <w:pPr>
        <w:widowControl/>
        <w:spacing w:after="0" w:line="360" w:lineRule="auto"/>
        <w:ind w:firstLine="5040" w:firstLineChars="1800"/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14:ligatures w14:val="none"/>
        </w:rPr>
        <w:t>2026年4月10日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85"/>
    <w:rsid w:val="00161EB0"/>
    <w:rsid w:val="001B41CD"/>
    <w:rsid w:val="002E0958"/>
    <w:rsid w:val="00405893"/>
    <w:rsid w:val="0044580C"/>
    <w:rsid w:val="004D7A3D"/>
    <w:rsid w:val="00536D31"/>
    <w:rsid w:val="0065373E"/>
    <w:rsid w:val="00695642"/>
    <w:rsid w:val="006970B5"/>
    <w:rsid w:val="00712095"/>
    <w:rsid w:val="00713BCA"/>
    <w:rsid w:val="0077216E"/>
    <w:rsid w:val="009F3E06"/>
    <w:rsid w:val="00B12423"/>
    <w:rsid w:val="00B43A77"/>
    <w:rsid w:val="00B6461A"/>
    <w:rsid w:val="00BB2485"/>
    <w:rsid w:val="00BC0DB8"/>
    <w:rsid w:val="00C048B7"/>
    <w:rsid w:val="00C4494F"/>
    <w:rsid w:val="00EC2A1F"/>
    <w:rsid w:val="00F32B70"/>
    <w:rsid w:val="3580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593</Words>
  <Characters>658</Characters>
  <Lines>4</Lines>
  <Paragraphs>1</Paragraphs>
  <TotalTime>72</TotalTime>
  <ScaleCrop>false</ScaleCrop>
  <LinksUpToDate>false</LinksUpToDate>
  <CharactersWithSpaces>666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2024-11-27T08:17:00Z</dcterms:created>
  <dc:creator>aijun chen</dc:creator>
  <cp:lastModifiedBy>夏文秀</cp:lastModifiedBy>
  <dcterms:modified xsi:type="dcterms:W3CDTF">2026-04-10T05:08:46Z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751EAA6B88F84E899789D1CD66640CEA_13</vt:lpwstr>
  </property>
</Properties>
</file>